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3A21" w14:textId="663B66B6" w:rsidR="00961991" w:rsidRDefault="00F34438" w:rsidP="00F34438">
      <w:pPr>
        <w:jc w:val="center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Lietuvos lankininkų federacijos tarybos</w:t>
      </w:r>
    </w:p>
    <w:p w14:paraId="2AA56FC2" w14:textId="1194F9F4" w:rsidR="00F34438" w:rsidRDefault="00F34438" w:rsidP="00F34438">
      <w:pPr>
        <w:jc w:val="center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S P R E N D I M A S Nr.2026-03-18</w:t>
      </w:r>
    </w:p>
    <w:p w14:paraId="264930D3" w14:textId="77777777" w:rsidR="007E1AB6" w:rsidRDefault="007E1AB6" w:rsidP="00F34438">
      <w:pPr>
        <w:jc w:val="center"/>
        <w:rPr>
          <w:sz w:val="28"/>
          <w:szCs w:val="28"/>
          <w:lang w:val="lt-LT"/>
        </w:rPr>
      </w:pPr>
    </w:p>
    <w:p w14:paraId="767A9AF1" w14:textId="26243132" w:rsidR="007E1AB6" w:rsidRDefault="007E1AB6" w:rsidP="007E1AB6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    </w:t>
      </w:r>
    </w:p>
    <w:p w14:paraId="5E31962E" w14:textId="6314A927" w:rsidR="00F34438" w:rsidRDefault="007E1AB6" w:rsidP="00AE7F46">
      <w:pPr>
        <w:jc w:val="both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    Š.m. kovo 18 diena vyko tarybos posėdis nuotoliniu būdu.</w:t>
      </w:r>
      <w:r w:rsidR="009A6B0C">
        <w:rPr>
          <w:sz w:val="28"/>
          <w:szCs w:val="28"/>
          <w:lang w:val="lt-LT"/>
        </w:rPr>
        <w:t xml:space="preserve"> </w:t>
      </w:r>
      <w:r>
        <w:rPr>
          <w:sz w:val="28"/>
          <w:szCs w:val="28"/>
          <w:lang w:val="lt-LT"/>
        </w:rPr>
        <w:t>Svarstyta LLF biudžetas, rekomendacijos LLF susirinkimui dėl sporto klubų „Trys iksai“</w:t>
      </w:r>
      <w:r w:rsidR="009C72B8">
        <w:rPr>
          <w:sz w:val="28"/>
          <w:szCs w:val="28"/>
          <w:lang w:val="lt-LT"/>
        </w:rPr>
        <w:t xml:space="preserve"> </w:t>
      </w:r>
      <w:r>
        <w:rPr>
          <w:sz w:val="28"/>
          <w:szCs w:val="28"/>
          <w:lang w:val="lt-LT"/>
        </w:rPr>
        <w:t>ir Panevėžio</w:t>
      </w:r>
      <w:r w:rsidR="009C72B8">
        <w:rPr>
          <w:sz w:val="28"/>
          <w:szCs w:val="28"/>
          <w:lang w:val="lt-LT"/>
        </w:rPr>
        <w:t xml:space="preserve"> lankininkų</w:t>
      </w:r>
      <w:r>
        <w:rPr>
          <w:sz w:val="28"/>
          <w:szCs w:val="28"/>
          <w:lang w:val="lt-LT"/>
        </w:rPr>
        <w:t xml:space="preserve"> priėmimo į Federacijos narius, dėl paramos 2000 eurų suteikimo sporto klubui „Vajetau“ sportinės bazės vyst</w:t>
      </w:r>
      <w:r w:rsidR="009A6B0C">
        <w:rPr>
          <w:sz w:val="28"/>
          <w:szCs w:val="28"/>
          <w:lang w:val="lt-LT"/>
        </w:rPr>
        <w:t>y</w:t>
      </w:r>
      <w:r>
        <w:rPr>
          <w:sz w:val="28"/>
          <w:szCs w:val="28"/>
          <w:lang w:val="lt-LT"/>
        </w:rPr>
        <w:t>mui.</w:t>
      </w:r>
    </w:p>
    <w:p w14:paraId="67A2C95F" w14:textId="7948A518" w:rsidR="007E1AB6" w:rsidRDefault="007E1AB6" w:rsidP="00AE7F46">
      <w:pPr>
        <w:jc w:val="both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    Taryba apsvarstė visus klausimus ir nusprendė</w:t>
      </w:r>
      <w:r w:rsidR="009A6B0C">
        <w:rPr>
          <w:sz w:val="28"/>
          <w:szCs w:val="28"/>
          <w:lang w:val="lt-LT"/>
        </w:rPr>
        <w:t>:</w:t>
      </w:r>
    </w:p>
    <w:p w14:paraId="5BB38AB9" w14:textId="05A1D734" w:rsidR="009A6B0C" w:rsidRDefault="009A6B0C" w:rsidP="00AE7F46">
      <w:pPr>
        <w:jc w:val="both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Patvirtinti LLF biudžetą 2026 metams.</w:t>
      </w:r>
    </w:p>
    <w:p w14:paraId="4AB0680B" w14:textId="79C386D3" w:rsidR="009A6B0C" w:rsidRDefault="009A6B0C" w:rsidP="00AE7F46">
      <w:pPr>
        <w:jc w:val="both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Siūlyti visuotiniam susirinkimui priimti į federacijos narius minėtus klubus.</w:t>
      </w:r>
    </w:p>
    <w:p w14:paraId="05274351" w14:textId="26C27D2C" w:rsidR="009A6B0C" w:rsidRDefault="009A6B0C" w:rsidP="00AE7F46">
      <w:pPr>
        <w:jc w:val="both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Suteikti 2000 eurų paramą sporto klubui „Vajetau“ sporto bazės vystymui.</w:t>
      </w:r>
    </w:p>
    <w:p w14:paraId="3E4AFE6A" w14:textId="4C6A4BF6" w:rsidR="00AE7F46" w:rsidRDefault="00AE7F46" w:rsidP="00AE7F46">
      <w:pPr>
        <w:jc w:val="both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    Balsavimas: visi penki nariai balsavo „UŽ“.</w:t>
      </w:r>
    </w:p>
    <w:p w14:paraId="13645D69" w14:textId="77777777" w:rsidR="00875213" w:rsidRDefault="00875213" w:rsidP="00AE7F46">
      <w:pPr>
        <w:jc w:val="both"/>
        <w:rPr>
          <w:sz w:val="28"/>
          <w:szCs w:val="28"/>
          <w:lang w:val="lt-LT"/>
        </w:rPr>
      </w:pPr>
    </w:p>
    <w:p w14:paraId="63AAEEF2" w14:textId="346FBD1E" w:rsidR="00875213" w:rsidRPr="00F34438" w:rsidRDefault="00875213" w:rsidP="00AE7F46">
      <w:pPr>
        <w:jc w:val="both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Tarybos pirmininkas        Gediminas Maksimavičius.</w:t>
      </w:r>
    </w:p>
    <w:sectPr w:rsidR="00875213" w:rsidRPr="00F34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438"/>
    <w:rsid w:val="00405815"/>
    <w:rsid w:val="006152A6"/>
    <w:rsid w:val="007E1AB6"/>
    <w:rsid w:val="00875213"/>
    <w:rsid w:val="00961991"/>
    <w:rsid w:val="009A6B0C"/>
    <w:rsid w:val="009C72B8"/>
    <w:rsid w:val="00AE7F46"/>
    <w:rsid w:val="00D50BB6"/>
    <w:rsid w:val="00F3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4F246"/>
  <w15:chartTrackingRefBased/>
  <w15:docId w15:val="{80A6099B-C668-42D5-BD6B-A6FA1FD3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43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43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4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4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4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43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43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4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4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4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4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4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4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43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4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43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43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inga.timinskiene@gmail.com</cp:lastModifiedBy>
  <cp:revision>8</cp:revision>
  <dcterms:created xsi:type="dcterms:W3CDTF">2026-03-19T08:57:00Z</dcterms:created>
  <dcterms:modified xsi:type="dcterms:W3CDTF">2026-03-25T08:43:00Z</dcterms:modified>
</cp:coreProperties>
</file>