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ED" w:rsidRDefault="004F1189" w:rsidP="004F1189">
      <w:pPr>
        <w:jc w:val="center"/>
        <w:rPr>
          <w:sz w:val="28"/>
          <w:szCs w:val="28"/>
          <w:lang w:val="lt-LT"/>
        </w:rPr>
      </w:pPr>
      <w:r w:rsidRPr="004F1189">
        <w:rPr>
          <w:sz w:val="28"/>
          <w:szCs w:val="28"/>
          <w:lang w:val="lt-LT"/>
        </w:rPr>
        <w:t>Lietuvos lankininkų federacijos tarybos</w:t>
      </w:r>
    </w:p>
    <w:p w:rsidR="004F1189" w:rsidRDefault="004F1189" w:rsidP="004F1189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SPRENDIMAS Nr.2022-05-01</w:t>
      </w:r>
    </w:p>
    <w:p w:rsidR="004F1189" w:rsidRDefault="004F1189" w:rsidP="004F1189">
      <w:pPr>
        <w:jc w:val="center"/>
        <w:rPr>
          <w:sz w:val="28"/>
          <w:szCs w:val="28"/>
          <w:lang w:val="lt-LT"/>
        </w:rPr>
      </w:pPr>
    </w:p>
    <w:p w:rsidR="004F1189" w:rsidRDefault="004F1189" w:rsidP="004F1189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Taryba apsvarstė Lietuvos landšaftinio šaudymo</w:t>
      </w:r>
      <w:r w:rsidR="009B7AF4">
        <w:rPr>
          <w:sz w:val="28"/>
          <w:szCs w:val="28"/>
          <w:lang w:val="lt-LT"/>
        </w:rPr>
        <w:t xml:space="preserve"> taurės (LLŠT) varžybų nuostatus ir nusprendė  nuostatus patvirtinti.</w:t>
      </w:r>
    </w:p>
    <w:p w:rsidR="009B7AF4" w:rsidRDefault="009B7AF4" w:rsidP="004F1189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Balsavimas: visi penki tarybos nariai balsavo „UŽ“</w:t>
      </w:r>
    </w:p>
    <w:p w:rsidR="009B7AF4" w:rsidRDefault="009B7AF4" w:rsidP="004F1189">
      <w:pPr>
        <w:rPr>
          <w:sz w:val="28"/>
          <w:szCs w:val="28"/>
          <w:lang w:val="lt-LT"/>
        </w:rPr>
      </w:pPr>
    </w:p>
    <w:p w:rsidR="009B7AF4" w:rsidRPr="004F1189" w:rsidRDefault="009B7AF4" w:rsidP="004F1189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Tarybos pirmininkas                Gediminas Maksimavičius</w:t>
      </w:r>
      <w:bookmarkStart w:id="0" w:name="_GoBack"/>
      <w:bookmarkEnd w:id="0"/>
    </w:p>
    <w:sectPr w:rsidR="009B7AF4" w:rsidRPr="004F11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89"/>
    <w:rsid w:val="004B1DED"/>
    <w:rsid w:val="004F1189"/>
    <w:rsid w:val="009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320D-E58C-4657-9072-758B79F6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2022-05-01T15:41:00Z</dcterms:created>
  <dcterms:modified xsi:type="dcterms:W3CDTF">2022-05-01T15:50:00Z</dcterms:modified>
</cp:coreProperties>
</file>