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D3" w:rsidRPr="002A7A82" w:rsidRDefault="003D73D3" w:rsidP="00A65A48">
      <w:pPr>
        <w:ind w:left="360"/>
        <w:rPr>
          <w:b/>
          <w:lang w:val="en-US"/>
        </w:rPr>
      </w:pPr>
    </w:p>
    <w:p w:rsidR="008F097F" w:rsidRPr="00651B1B" w:rsidRDefault="008F097F" w:rsidP="008F097F">
      <w:pPr>
        <w:jc w:val="center"/>
        <w:rPr>
          <w:sz w:val="28"/>
          <w:szCs w:val="28"/>
        </w:rPr>
      </w:pPr>
      <w:r w:rsidRPr="00651B1B">
        <w:rPr>
          <w:sz w:val="28"/>
          <w:szCs w:val="28"/>
        </w:rPr>
        <w:t>Lietuvos</w:t>
      </w:r>
      <w:r>
        <w:rPr>
          <w:sz w:val="28"/>
          <w:szCs w:val="28"/>
        </w:rPr>
        <w:t xml:space="preserve"> </w:t>
      </w:r>
      <w:r w:rsidRPr="00651B1B">
        <w:rPr>
          <w:sz w:val="28"/>
          <w:szCs w:val="28"/>
        </w:rPr>
        <w:t xml:space="preserve"> lankininkų federacijos tarybos</w:t>
      </w:r>
    </w:p>
    <w:p w:rsidR="008F097F" w:rsidRDefault="008F097F" w:rsidP="008F097F">
      <w:pPr>
        <w:jc w:val="center"/>
        <w:rPr>
          <w:sz w:val="28"/>
          <w:szCs w:val="28"/>
        </w:rPr>
      </w:pPr>
      <w:r w:rsidRPr="00651B1B">
        <w:rPr>
          <w:sz w:val="28"/>
          <w:szCs w:val="28"/>
        </w:rPr>
        <w:t>S P R E N D I M A S    Nr. 2020-06-17</w:t>
      </w:r>
    </w:p>
    <w:p w:rsidR="008F097F" w:rsidRDefault="008F097F" w:rsidP="008F097F">
      <w:pPr>
        <w:jc w:val="center"/>
        <w:rPr>
          <w:sz w:val="28"/>
          <w:szCs w:val="28"/>
        </w:rPr>
      </w:pPr>
    </w:p>
    <w:p w:rsidR="008F097F" w:rsidRPr="008F097F" w:rsidRDefault="008F097F" w:rsidP="008F097F">
      <w:pPr>
        <w:ind w:firstLine="720"/>
      </w:pPr>
      <w:r w:rsidRPr="008F097F">
        <w:t>Ryšium su respublikoje paskelbtu karantinu būtina koreguoti  LLF biudžetą. Taip pat gautas LLF nario sporto klubo „Strėlė“ motyvuotas prašymas suteikti paramą įrengiant naują šaudymo iš lanko aikštyną.</w:t>
      </w:r>
    </w:p>
    <w:p w:rsidR="008F097F" w:rsidRPr="008F097F" w:rsidRDefault="008F097F" w:rsidP="008F097F">
      <w:pPr>
        <w:ind w:firstLine="360"/>
      </w:pPr>
      <w:r w:rsidRPr="008F097F">
        <w:t>Taryba apsvarstė abu klausimus ir nusprendė :</w:t>
      </w:r>
    </w:p>
    <w:p w:rsidR="008F097F" w:rsidRPr="008F097F" w:rsidRDefault="008F097F" w:rsidP="008F09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8F097F">
        <w:rPr>
          <w:rFonts w:ascii="Times New Roman" w:hAnsi="Times New Roman" w:cs="Times New Roman"/>
          <w:sz w:val="24"/>
          <w:szCs w:val="24"/>
          <w:lang w:val="lt-LT"/>
        </w:rPr>
        <w:t>Patvirtinti koreguotą LLF biudžetą, kuris sudaro 69 416.33 eur. pajamų ir 68 474.90 išlaidų.</w:t>
      </w:r>
    </w:p>
    <w:p w:rsidR="008F097F" w:rsidRPr="008F097F" w:rsidRDefault="008F097F" w:rsidP="008F097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lt-LT"/>
        </w:rPr>
      </w:pPr>
      <w:r w:rsidRPr="008F097F">
        <w:rPr>
          <w:rFonts w:ascii="Times New Roman" w:hAnsi="Times New Roman" w:cs="Times New Roman"/>
          <w:sz w:val="24"/>
          <w:szCs w:val="24"/>
          <w:lang w:val="lt-LT"/>
        </w:rPr>
        <w:t>Suteikti sporto klubui „Strėlė“ finansinę paramą sumoje 2 000 eurų , naujos šaudyklos įrengimui bei mokomojo inventoriaus įsigijimui.</w:t>
      </w:r>
    </w:p>
    <w:p w:rsidR="008F097F" w:rsidRPr="008F097F" w:rsidRDefault="008F097F" w:rsidP="008F097F">
      <w:r w:rsidRPr="008F097F">
        <w:t>Balsavimas:  „UŽ“ balsavo visi penki tarybos nariai. Balsuota už abu klausimus.</w:t>
      </w:r>
    </w:p>
    <w:p w:rsidR="008F097F" w:rsidRDefault="008F097F" w:rsidP="008F097F"/>
    <w:p w:rsidR="008F097F" w:rsidRDefault="008F097F" w:rsidP="008F097F"/>
    <w:p w:rsidR="008F097F" w:rsidRPr="008F097F" w:rsidRDefault="008F097F" w:rsidP="008F097F"/>
    <w:p w:rsidR="008F097F" w:rsidRPr="008F097F" w:rsidRDefault="008F097F" w:rsidP="008F097F">
      <w:r w:rsidRPr="008F097F">
        <w:t xml:space="preserve">Tarybos pirmininkas                                   </w:t>
      </w:r>
      <w:r>
        <w:tab/>
      </w:r>
      <w:r>
        <w:tab/>
      </w:r>
      <w:r>
        <w:tab/>
      </w:r>
      <w:r w:rsidRPr="008F097F">
        <w:t>Gediminas Maksimavičius</w:t>
      </w:r>
      <w:bookmarkStart w:id="0" w:name="_GoBack"/>
      <w:bookmarkEnd w:id="0"/>
    </w:p>
    <w:p w:rsidR="00025FAD" w:rsidRPr="008F097F" w:rsidRDefault="00025FAD" w:rsidP="00E27E44">
      <w:pPr>
        <w:ind w:left="360"/>
        <w:jc w:val="center"/>
        <w:rPr>
          <w:lang w:val="en-US"/>
        </w:rPr>
      </w:pPr>
    </w:p>
    <w:sectPr w:rsidR="00025FAD" w:rsidRPr="008F097F" w:rsidSect="0050645B">
      <w:headerReference w:type="default" r:id="rId8"/>
      <w:footnotePr>
        <w:pos w:val="beneathText"/>
      </w:footnotePr>
      <w:pgSz w:w="11905" w:h="16837"/>
      <w:pgMar w:top="1440" w:right="1440" w:bottom="1440" w:left="1440" w:header="864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2E4" w:rsidRDefault="004A72E4">
      <w:r>
        <w:separator/>
      </w:r>
    </w:p>
  </w:endnote>
  <w:endnote w:type="continuationSeparator" w:id="0">
    <w:p w:rsidR="004A72E4" w:rsidRDefault="004A7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2E4" w:rsidRDefault="004A72E4">
      <w:r>
        <w:separator/>
      </w:r>
    </w:p>
  </w:footnote>
  <w:footnote w:type="continuationSeparator" w:id="0">
    <w:p w:rsidR="004A72E4" w:rsidRDefault="004A7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19" w:rsidRDefault="00E27E44">
    <w:pPr>
      <w:jc w:val="center"/>
    </w:pPr>
    <w:r>
      <w:rPr>
        <w:noProof/>
        <w:lang w:val="en-US" w:eastAsia="en-US"/>
      </w:rPr>
      <w:drawing>
        <wp:inline distT="0" distB="0" distL="0" distR="0">
          <wp:extent cx="66675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1B19" w:rsidRDefault="00C01B19">
    <w:pPr>
      <w:overflowPunct w:val="0"/>
      <w:autoSpaceDE w:val="0"/>
      <w:jc w:val="center"/>
      <w:rPr>
        <w:b/>
        <w:bCs/>
        <w:szCs w:val="20"/>
      </w:rPr>
    </w:pPr>
    <w:r>
      <w:rPr>
        <w:b/>
        <w:bCs/>
        <w:szCs w:val="20"/>
      </w:rPr>
      <w:t>LIETUVOS LANKININKŲ FEDERACIJA</w:t>
    </w:r>
  </w:p>
  <w:p w:rsidR="00C01B19" w:rsidRDefault="00C01B19">
    <w:pPr>
      <w:pStyle w:val="Footer"/>
      <w:pBdr>
        <w:bottom w:val="single" w:sz="4" w:space="1" w:color="000000"/>
      </w:pBd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Duomenys kaupiami ir saugomi Juridinių a</w:t>
    </w:r>
    <w:r w:rsidR="0050645B">
      <w:rPr>
        <w:rFonts w:ascii="Times New Roman" w:hAnsi="Times New Roman"/>
        <w:sz w:val="18"/>
        <w:szCs w:val="18"/>
      </w:rPr>
      <w:t>smenų registre, kodas 191960388</w:t>
    </w:r>
  </w:p>
  <w:p w:rsidR="003F04B6" w:rsidRDefault="00C01B19">
    <w:pPr>
      <w:pStyle w:val="Footer"/>
      <w:pBdr>
        <w:bottom w:val="single" w:sz="4" w:space="1" w:color="000000"/>
      </w:pBd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Žemaitės g. 6, LT-</w:t>
    </w:r>
    <w:r w:rsidRPr="0050645B">
      <w:rPr>
        <w:rFonts w:ascii="Times New Roman" w:hAnsi="Times New Roman"/>
        <w:sz w:val="18"/>
        <w:szCs w:val="18"/>
      </w:rPr>
      <w:t>03117</w:t>
    </w:r>
    <w:r>
      <w:rPr>
        <w:rFonts w:ascii="Times New Roman" w:hAnsi="Times New Roman"/>
        <w:sz w:val="18"/>
        <w:szCs w:val="18"/>
      </w:rPr>
      <w:t xml:space="preserve"> Vilnius</w:t>
    </w:r>
  </w:p>
  <w:p w:rsidR="00C01B19" w:rsidRPr="0050645B" w:rsidRDefault="00213485">
    <w:pPr>
      <w:pStyle w:val="Footer"/>
      <w:pBdr>
        <w:bottom w:val="single" w:sz="4" w:space="1" w:color="000000"/>
      </w:pBdr>
      <w:jc w:val="center"/>
      <w:rPr>
        <w:rFonts w:ascii="Times New Roman" w:hAnsi="Times New Roman"/>
        <w:sz w:val="18"/>
        <w:szCs w:val="18"/>
      </w:rPr>
    </w:pPr>
    <w:hyperlink r:id="rId2" w:history="1">
      <w:r w:rsidR="00D26F66" w:rsidRPr="0050645B">
        <w:rPr>
          <w:rFonts w:ascii="Times New Roman" w:hAnsi="Times New Roman"/>
          <w:sz w:val="18"/>
          <w:szCs w:val="18"/>
        </w:rPr>
        <w:t>info@archery.lt</w:t>
      </w:r>
    </w:hyperlink>
  </w:p>
  <w:p w:rsidR="00C01B19" w:rsidRDefault="00C01B19">
    <w:pPr>
      <w:pStyle w:val="Footer"/>
      <w:pBdr>
        <w:bottom w:val="single" w:sz="4" w:space="1" w:color="000000"/>
      </w:pBdr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SEB bank</w:t>
    </w:r>
    <w:r w:rsidR="0050645B">
      <w:rPr>
        <w:rFonts w:ascii="Times New Roman" w:hAnsi="Times New Roman"/>
        <w:sz w:val="18"/>
        <w:szCs w:val="18"/>
      </w:rPr>
      <w:t>as, a. s. LT267044060001334156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618BA"/>
    <w:multiLevelType w:val="hybridMultilevel"/>
    <w:tmpl w:val="BB321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7719E"/>
    <w:multiLevelType w:val="hybridMultilevel"/>
    <w:tmpl w:val="30DA9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BA78C0"/>
    <w:multiLevelType w:val="hybridMultilevel"/>
    <w:tmpl w:val="7C486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7F7072"/>
    <w:multiLevelType w:val="hybridMultilevel"/>
    <w:tmpl w:val="7AB0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01F84"/>
    <w:multiLevelType w:val="hybridMultilevel"/>
    <w:tmpl w:val="2DCA0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7D2B99"/>
    <w:multiLevelType w:val="hybridMultilevel"/>
    <w:tmpl w:val="B6CAF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07472"/>
    <w:multiLevelType w:val="hybridMultilevel"/>
    <w:tmpl w:val="F2F2B6B6"/>
    <w:lvl w:ilvl="0" w:tplc="F84065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D4F91"/>
    <w:multiLevelType w:val="hybridMultilevel"/>
    <w:tmpl w:val="7E9C9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426B2D"/>
    <w:multiLevelType w:val="hybridMultilevel"/>
    <w:tmpl w:val="DBE6C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1CD3"/>
    <w:rsid w:val="000106EB"/>
    <w:rsid w:val="00020289"/>
    <w:rsid w:val="00025FAD"/>
    <w:rsid w:val="0003682D"/>
    <w:rsid w:val="00081F42"/>
    <w:rsid w:val="0009549A"/>
    <w:rsid w:val="000D1CCF"/>
    <w:rsid w:val="001572B5"/>
    <w:rsid w:val="001D1ADC"/>
    <w:rsid w:val="001E2C13"/>
    <w:rsid w:val="002026A7"/>
    <w:rsid w:val="00213485"/>
    <w:rsid w:val="00232B1F"/>
    <w:rsid w:val="002570F5"/>
    <w:rsid w:val="00262C09"/>
    <w:rsid w:val="002760DB"/>
    <w:rsid w:val="002A5BE3"/>
    <w:rsid w:val="002A7A82"/>
    <w:rsid w:val="002B260D"/>
    <w:rsid w:val="002F123D"/>
    <w:rsid w:val="002F7ECF"/>
    <w:rsid w:val="00312C95"/>
    <w:rsid w:val="00342A9A"/>
    <w:rsid w:val="00356E1C"/>
    <w:rsid w:val="00363FFC"/>
    <w:rsid w:val="003B01F3"/>
    <w:rsid w:val="003C4561"/>
    <w:rsid w:val="003D73D3"/>
    <w:rsid w:val="003F04B6"/>
    <w:rsid w:val="00416D79"/>
    <w:rsid w:val="004A72E4"/>
    <w:rsid w:val="004F1C07"/>
    <w:rsid w:val="0050645B"/>
    <w:rsid w:val="005176D5"/>
    <w:rsid w:val="005342B7"/>
    <w:rsid w:val="005764E7"/>
    <w:rsid w:val="005A3C4F"/>
    <w:rsid w:val="005C550A"/>
    <w:rsid w:val="00662EE8"/>
    <w:rsid w:val="00704C13"/>
    <w:rsid w:val="00752A0C"/>
    <w:rsid w:val="00764DF8"/>
    <w:rsid w:val="00765F5E"/>
    <w:rsid w:val="00795380"/>
    <w:rsid w:val="007A3323"/>
    <w:rsid w:val="007D14CB"/>
    <w:rsid w:val="00817703"/>
    <w:rsid w:val="0082222F"/>
    <w:rsid w:val="00837141"/>
    <w:rsid w:val="00867662"/>
    <w:rsid w:val="008811DF"/>
    <w:rsid w:val="008E1A2F"/>
    <w:rsid w:val="008F083A"/>
    <w:rsid w:val="008F097F"/>
    <w:rsid w:val="00900CAA"/>
    <w:rsid w:val="0093260F"/>
    <w:rsid w:val="00961587"/>
    <w:rsid w:val="00964C5A"/>
    <w:rsid w:val="009A1643"/>
    <w:rsid w:val="009E110C"/>
    <w:rsid w:val="00A05037"/>
    <w:rsid w:val="00A44E8D"/>
    <w:rsid w:val="00A470A8"/>
    <w:rsid w:val="00A65A48"/>
    <w:rsid w:val="00A8250E"/>
    <w:rsid w:val="00A835AC"/>
    <w:rsid w:val="00B2361A"/>
    <w:rsid w:val="00B64340"/>
    <w:rsid w:val="00C00BCD"/>
    <w:rsid w:val="00C01B19"/>
    <w:rsid w:val="00C02C86"/>
    <w:rsid w:val="00C04644"/>
    <w:rsid w:val="00C10340"/>
    <w:rsid w:val="00C21CD3"/>
    <w:rsid w:val="00C4714B"/>
    <w:rsid w:val="00C624D2"/>
    <w:rsid w:val="00C628C9"/>
    <w:rsid w:val="00C7211C"/>
    <w:rsid w:val="00CB3349"/>
    <w:rsid w:val="00CD2C21"/>
    <w:rsid w:val="00D032A4"/>
    <w:rsid w:val="00D224BC"/>
    <w:rsid w:val="00D2402F"/>
    <w:rsid w:val="00D26F66"/>
    <w:rsid w:val="00DC5AB2"/>
    <w:rsid w:val="00DF7084"/>
    <w:rsid w:val="00E27E44"/>
    <w:rsid w:val="00F40856"/>
    <w:rsid w:val="00F6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85"/>
    <w:pPr>
      <w:suppressAutoHyphens/>
    </w:pPr>
    <w:rPr>
      <w:sz w:val="24"/>
      <w:szCs w:val="24"/>
      <w:lang w:val="lt-LT" w:eastAsia="ar-SA"/>
    </w:rPr>
  </w:style>
  <w:style w:type="paragraph" w:styleId="Heading1">
    <w:name w:val="heading 1"/>
    <w:basedOn w:val="Normal"/>
    <w:next w:val="Normal"/>
    <w:qFormat/>
    <w:rsid w:val="00213485"/>
    <w:pPr>
      <w:keepNext/>
      <w:tabs>
        <w:tab w:val="num" w:pos="0"/>
      </w:tabs>
      <w:jc w:val="center"/>
      <w:outlineLvl w:val="0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13485"/>
  </w:style>
  <w:style w:type="character" w:customStyle="1" w:styleId="a">
    <w:name w:val="Основной шрифт абзаца"/>
    <w:rsid w:val="00213485"/>
  </w:style>
  <w:style w:type="character" w:styleId="PageNumber">
    <w:name w:val="page number"/>
    <w:basedOn w:val="a"/>
    <w:rsid w:val="00213485"/>
  </w:style>
  <w:style w:type="character" w:styleId="Hyperlink">
    <w:name w:val="Hyperlink"/>
    <w:rsid w:val="00213485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2134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13485"/>
    <w:pPr>
      <w:jc w:val="both"/>
    </w:pPr>
    <w:rPr>
      <w:position w:val="-22"/>
      <w:szCs w:val="20"/>
    </w:rPr>
  </w:style>
  <w:style w:type="paragraph" w:styleId="List">
    <w:name w:val="List"/>
    <w:basedOn w:val="BodyText"/>
    <w:rsid w:val="00213485"/>
    <w:rPr>
      <w:rFonts w:cs="Tahoma"/>
    </w:rPr>
  </w:style>
  <w:style w:type="paragraph" w:styleId="Caption">
    <w:name w:val="caption"/>
    <w:basedOn w:val="Normal"/>
    <w:qFormat/>
    <w:rsid w:val="0021348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213485"/>
    <w:pPr>
      <w:suppressLineNumbers/>
    </w:pPr>
    <w:rPr>
      <w:rFonts w:cs="Tahoma"/>
    </w:rPr>
  </w:style>
  <w:style w:type="paragraph" w:styleId="Footer">
    <w:name w:val="footer"/>
    <w:basedOn w:val="Normal"/>
    <w:rsid w:val="0021348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Header">
    <w:name w:val="header"/>
    <w:basedOn w:val="Normal"/>
    <w:rsid w:val="0021348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customStyle="1" w:styleId="a0">
    <w:name w:val="Название объекта"/>
    <w:basedOn w:val="Normal"/>
    <w:next w:val="Normal"/>
    <w:rsid w:val="00213485"/>
    <w:pPr>
      <w:jc w:val="center"/>
    </w:pPr>
    <w:rPr>
      <w:b/>
      <w:szCs w:val="20"/>
    </w:rPr>
  </w:style>
  <w:style w:type="paragraph" w:customStyle="1" w:styleId="a1">
    <w:name w:val="Текст выноски"/>
    <w:basedOn w:val="Normal"/>
    <w:rsid w:val="0021348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7F"/>
    <w:rPr>
      <w:rFonts w:ascii="Tahoma" w:hAnsi="Tahoma" w:cs="Tahoma"/>
      <w:sz w:val="16"/>
      <w:szCs w:val="16"/>
      <w:lang w:val="lt-LT" w:eastAsia="ar-SA"/>
    </w:rPr>
  </w:style>
  <w:style w:type="paragraph" w:styleId="ListParagraph">
    <w:name w:val="List Paragraph"/>
    <w:basedOn w:val="Normal"/>
    <w:uiPriority w:val="34"/>
    <w:qFormat/>
    <w:rsid w:val="008F097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chery.l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A7F9A-320C-4808-ABC0-13EAB7EC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720</CharactersWithSpaces>
  <SharedDoc>false</SharedDoc>
  <HLinks>
    <vt:vector size="6" baseType="variant"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mailto:info@archery.lt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lolita.saliene</dc:creator>
  <cp:lastModifiedBy>HP</cp:lastModifiedBy>
  <cp:revision>2</cp:revision>
  <cp:lastPrinted>2020-03-10T13:24:00Z</cp:lastPrinted>
  <dcterms:created xsi:type="dcterms:W3CDTF">2020-06-17T16:53:00Z</dcterms:created>
  <dcterms:modified xsi:type="dcterms:W3CDTF">2020-06-17T16:53:00Z</dcterms:modified>
</cp:coreProperties>
</file>